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A" w:rsidRDefault="00536633">
      <w:pPr>
        <w:shd w:val="clear" w:color="auto" w:fill="FFFFFF"/>
        <w:spacing w:line="274" w:lineRule="exact"/>
        <w:ind w:left="62"/>
        <w:jc w:val="center"/>
      </w:pPr>
      <w:r>
        <w:rPr>
          <w:rFonts w:eastAsia="Times New Roman"/>
          <w:spacing w:val="-1"/>
          <w:sz w:val="24"/>
          <w:szCs w:val="24"/>
        </w:rPr>
        <w:t>РОССИЙСКАЯ ФЕДЕРАЦИЯ</w:t>
      </w:r>
    </w:p>
    <w:p w:rsidR="00B7570A" w:rsidRDefault="00536633">
      <w:pPr>
        <w:shd w:val="clear" w:color="auto" w:fill="FFFFFF"/>
        <w:spacing w:line="274" w:lineRule="exact"/>
        <w:ind w:left="62"/>
        <w:jc w:val="center"/>
      </w:pPr>
      <w:r>
        <w:rPr>
          <w:rFonts w:eastAsia="Times New Roman"/>
          <w:spacing w:val="-2"/>
          <w:sz w:val="24"/>
          <w:szCs w:val="24"/>
        </w:rPr>
        <w:t>РОСТОВСКАЯ ОБЛАСТЬ</w:t>
      </w:r>
    </w:p>
    <w:p w:rsidR="00B7570A" w:rsidRDefault="00536633">
      <w:pPr>
        <w:shd w:val="clear" w:color="auto" w:fill="FFFFFF"/>
        <w:spacing w:line="274" w:lineRule="exact"/>
        <w:ind w:left="67"/>
        <w:jc w:val="center"/>
      </w:pPr>
      <w:r>
        <w:rPr>
          <w:rFonts w:eastAsia="Times New Roman"/>
          <w:spacing w:val="-1"/>
          <w:sz w:val="24"/>
          <w:szCs w:val="24"/>
        </w:rPr>
        <w:t>БАГАЕВСКИЙ РАЙОН</w:t>
      </w:r>
    </w:p>
    <w:p w:rsidR="00B7570A" w:rsidRDefault="00536633">
      <w:pPr>
        <w:shd w:val="clear" w:color="auto" w:fill="FFFFFF"/>
        <w:spacing w:line="274" w:lineRule="exact"/>
        <w:ind w:left="58"/>
        <w:jc w:val="center"/>
      </w:pPr>
      <w:r>
        <w:rPr>
          <w:rFonts w:eastAsia="Times New Roman"/>
          <w:spacing w:val="-2"/>
          <w:sz w:val="24"/>
          <w:szCs w:val="24"/>
        </w:rPr>
        <w:t>МУНИЦИПАЛЬНОЕ ОБРАЗОВАНИЕ</w:t>
      </w:r>
    </w:p>
    <w:p w:rsidR="00B7570A" w:rsidRDefault="00917E0E">
      <w:pPr>
        <w:shd w:val="clear" w:color="auto" w:fill="FFFFFF"/>
        <w:spacing w:line="274" w:lineRule="exact"/>
        <w:ind w:left="62"/>
        <w:jc w:val="center"/>
      </w:pPr>
      <w:r>
        <w:rPr>
          <w:rFonts w:eastAsia="Times New Roman"/>
          <w:spacing w:val="-2"/>
          <w:sz w:val="24"/>
          <w:szCs w:val="24"/>
        </w:rPr>
        <w:t>«МАНЫЧСКОЕ СЕЛЬСКОЕ ПОСЕЛЕНИЕ</w:t>
      </w:r>
      <w:r w:rsidR="00536633">
        <w:rPr>
          <w:rFonts w:eastAsia="Times New Roman"/>
          <w:spacing w:val="-2"/>
          <w:sz w:val="24"/>
          <w:szCs w:val="24"/>
        </w:rPr>
        <w:t>»</w:t>
      </w:r>
    </w:p>
    <w:p w:rsidR="00B7570A" w:rsidRDefault="00536633">
      <w:pPr>
        <w:shd w:val="clear" w:color="auto" w:fill="FFFFFF"/>
        <w:spacing w:before="53" w:line="552" w:lineRule="exact"/>
        <w:ind w:left="826"/>
      </w:pPr>
      <w:r>
        <w:rPr>
          <w:rFonts w:eastAsia="Times New Roman"/>
          <w:spacing w:val="-1"/>
          <w:sz w:val="24"/>
          <w:szCs w:val="24"/>
        </w:rPr>
        <w:t xml:space="preserve">СОБРАНИЕ ДЕПУТАТОВ </w:t>
      </w:r>
      <w:r w:rsidR="00917E0E">
        <w:rPr>
          <w:rFonts w:eastAsia="Times New Roman"/>
          <w:spacing w:val="-1"/>
          <w:sz w:val="24"/>
          <w:szCs w:val="24"/>
        </w:rPr>
        <w:t>МАНЫЧСКОГО</w:t>
      </w:r>
      <w:r>
        <w:rPr>
          <w:rFonts w:eastAsia="Times New Roman"/>
          <w:spacing w:val="-1"/>
          <w:sz w:val="24"/>
          <w:szCs w:val="24"/>
        </w:rPr>
        <w:t xml:space="preserve"> СЕЛЬСКОГО ПОСЕЛЕНИЯ</w:t>
      </w:r>
    </w:p>
    <w:p w:rsidR="00B7570A" w:rsidRDefault="00536633">
      <w:pPr>
        <w:shd w:val="clear" w:color="auto" w:fill="FFFFFF"/>
        <w:spacing w:line="552" w:lineRule="exact"/>
        <w:ind w:left="53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РЕШЕНИЕ</w:t>
      </w:r>
    </w:p>
    <w:p w:rsidR="00DD1EFD" w:rsidRDefault="00DD1EFD" w:rsidP="00DD1EFD">
      <w:pPr>
        <w:shd w:val="clear" w:color="auto" w:fill="FFFFFF"/>
        <w:spacing w:line="274" w:lineRule="exact"/>
        <w:ind w:left="53"/>
        <w:rPr>
          <w:rFonts w:eastAsia="Times New Roman"/>
          <w:bCs/>
          <w:spacing w:val="-1"/>
          <w:sz w:val="24"/>
          <w:szCs w:val="24"/>
        </w:rPr>
      </w:pPr>
    </w:p>
    <w:p w:rsidR="00DD1EFD" w:rsidRDefault="00DD1EFD" w:rsidP="00DD1EFD">
      <w:pPr>
        <w:shd w:val="clear" w:color="auto" w:fill="FFFFFF"/>
        <w:spacing w:line="274" w:lineRule="exact"/>
        <w:ind w:left="53"/>
        <w:rPr>
          <w:rFonts w:eastAsia="Times New Roman"/>
          <w:bCs/>
          <w:spacing w:val="-1"/>
          <w:sz w:val="28"/>
          <w:szCs w:val="28"/>
        </w:rPr>
      </w:pPr>
      <w:r w:rsidRPr="000B7360">
        <w:rPr>
          <w:rFonts w:eastAsia="Times New Roman"/>
          <w:bCs/>
          <w:spacing w:val="-1"/>
          <w:sz w:val="28"/>
          <w:szCs w:val="28"/>
        </w:rPr>
        <w:t>28 января 201</w:t>
      </w:r>
      <w:r w:rsidR="000B7360">
        <w:rPr>
          <w:rFonts w:eastAsia="Times New Roman"/>
          <w:bCs/>
          <w:spacing w:val="-1"/>
          <w:sz w:val="28"/>
          <w:szCs w:val="28"/>
        </w:rPr>
        <w:t xml:space="preserve">6 г.                         № 151                         </w:t>
      </w:r>
      <w:r w:rsidRPr="000B7360">
        <w:rPr>
          <w:rFonts w:eastAsia="Times New Roman"/>
          <w:bCs/>
          <w:spacing w:val="-1"/>
          <w:sz w:val="28"/>
          <w:szCs w:val="28"/>
        </w:rPr>
        <w:t>ст. Манычская</w:t>
      </w:r>
    </w:p>
    <w:p w:rsidR="000B7360" w:rsidRPr="000B7360" w:rsidRDefault="000B7360" w:rsidP="00DD1EFD">
      <w:pPr>
        <w:shd w:val="clear" w:color="auto" w:fill="FFFFFF"/>
        <w:spacing w:line="274" w:lineRule="exact"/>
        <w:ind w:left="53"/>
        <w:rPr>
          <w:sz w:val="28"/>
          <w:szCs w:val="28"/>
        </w:rPr>
      </w:pPr>
    </w:p>
    <w:p w:rsidR="00B7570A" w:rsidRPr="000B7360" w:rsidRDefault="00536633">
      <w:pPr>
        <w:shd w:val="clear" w:color="auto" w:fill="FFFFFF"/>
        <w:spacing w:before="5" w:line="552" w:lineRule="exact"/>
        <w:ind w:left="43"/>
        <w:jc w:val="center"/>
        <w:rPr>
          <w:sz w:val="28"/>
          <w:szCs w:val="28"/>
        </w:rPr>
      </w:pPr>
      <w:r w:rsidRPr="000B7360">
        <w:rPr>
          <w:rFonts w:eastAsia="Times New Roman"/>
          <w:bCs/>
          <w:spacing w:val="-1"/>
          <w:sz w:val="28"/>
          <w:szCs w:val="28"/>
        </w:rPr>
        <w:t>О внесении изменений в Правила землепользования и застройки</w:t>
      </w:r>
    </w:p>
    <w:p w:rsidR="00B7570A" w:rsidRPr="000B7360" w:rsidRDefault="00917E0E">
      <w:pPr>
        <w:shd w:val="clear" w:color="auto" w:fill="FFFFFF"/>
        <w:spacing w:line="274" w:lineRule="exact"/>
        <w:ind w:left="38"/>
        <w:jc w:val="center"/>
        <w:rPr>
          <w:sz w:val="28"/>
          <w:szCs w:val="28"/>
        </w:rPr>
      </w:pPr>
      <w:r w:rsidRPr="000B7360">
        <w:rPr>
          <w:rFonts w:eastAsia="Times New Roman"/>
          <w:bCs/>
          <w:spacing w:val="-1"/>
          <w:sz w:val="28"/>
          <w:szCs w:val="28"/>
        </w:rPr>
        <w:t>Манычского</w:t>
      </w:r>
      <w:r w:rsidR="00536633" w:rsidRPr="000B7360">
        <w:rPr>
          <w:rFonts w:eastAsia="Times New Roman"/>
          <w:bCs/>
          <w:spacing w:val="-1"/>
          <w:sz w:val="28"/>
          <w:szCs w:val="28"/>
        </w:rPr>
        <w:t xml:space="preserve"> сельского поселения Багаевского района Ростовской области,</w:t>
      </w:r>
    </w:p>
    <w:p w:rsidR="00B7570A" w:rsidRPr="000B7360" w:rsidRDefault="00536633">
      <w:pPr>
        <w:shd w:val="clear" w:color="auto" w:fill="FFFFFF"/>
        <w:spacing w:line="274" w:lineRule="exact"/>
        <w:ind w:left="48"/>
        <w:jc w:val="center"/>
        <w:rPr>
          <w:sz w:val="28"/>
          <w:szCs w:val="28"/>
        </w:rPr>
      </w:pPr>
      <w:r w:rsidRPr="000B7360">
        <w:rPr>
          <w:rFonts w:eastAsia="Times New Roman"/>
          <w:bCs/>
          <w:spacing w:val="-1"/>
          <w:sz w:val="28"/>
          <w:szCs w:val="28"/>
        </w:rPr>
        <w:t xml:space="preserve">утвержденные Собранием депутатов </w:t>
      </w:r>
      <w:r w:rsidR="00917E0E" w:rsidRPr="000B7360">
        <w:rPr>
          <w:rFonts w:eastAsia="Times New Roman"/>
          <w:bCs/>
          <w:spacing w:val="-1"/>
          <w:sz w:val="28"/>
          <w:szCs w:val="28"/>
        </w:rPr>
        <w:t>Манычского</w:t>
      </w:r>
      <w:r w:rsidRPr="000B7360">
        <w:rPr>
          <w:rFonts w:eastAsia="Times New Roman"/>
          <w:bCs/>
          <w:spacing w:val="-1"/>
          <w:sz w:val="28"/>
          <w:szCs w:val="28"/>
        </w:rPr>
        <w:t xml:space="preserve"> сельского</w:t>
      </w:r>
    </w:p>
    <w:p w:rsidR="00B7570A" w:rsidRPr="000B7360" w:rsidRDefault="00917E0E">
      <w:pPr>
        <w:shd w:val="clear" w:color="auto" w:fill="FFFFFF"/>
        <w:spacing w:line="274" w:lineRule="exact"/>
        <w:ind w:left="53"/>
        <w:jc w:val="center"/>
        <w:rPr>
          <w:rFonts w:eastAsia="Times New Roman"/>
          <w:bCs/>
          <w:spacing w:val="-1"/>
          <w:sz w:val="28"/>
          <w:szCs w:val="28"/>
        </w:rPr>
      </w:pPr>
      <w:r w:rsidRPr="000B7360">
        <w:rPr>
          <w:rFonts w:eastAsia="Times New Roman"/>
          <w:bCs/>
          <w:spacing w:val="-1"/>
          <w:sz w:val="28"/>
          <w:szCs w:val="28"/>
        </w:rPr>
        <w:t>поселения №</w:t>
      </w:r>
      <w:r w:rsidR="00DD1EFD" w:rsidRPr="000B7360">
        <w:rPr>
          <w:rFonts w:eastAsia="Times New Roman"/>
          <w:bCs/>
          <w:spacing w:val="-1"/>
          <w:sz w:val="28"/>
          <w:szCs w:val="28"/>
        </w:rPr>
        <w:t xml:space="preserve"> </w:t>
      </w:r>
      <w:r w:rsidRPr="000B7360">
        <w:rPr>
          <w:rFonts w:eastAsia="Times New Roman"/>
          <w:bCs/>
          <w:spacing w:val="-1"/>
          <w:sz w:val="28"/>
          <w:szCs w:val="28"/>
        </w:rPr>
        <w:t>162 от 01</w:t>
      </w:r>
      <w:r w:rsidR="00536633" w:rsidRPr="000B7360">
        <w:rPr>
          <w:rFonts w:eastAsia="Times New Roman"/>
          <w:bCs/>
          <w:spacing w:val="-1"/>
          <w:sz w:val="28"/>
          <w:szCs w:val="28"/>
        </w:rPr>
        <w:t>.03.2012года</w:t>
      </w:r>
    </w:p>
    <w:p w:rsidR="00B7570A" w:rsidRPr="000B7360" w:rsidRDefault="00536633">
      <w:pPr>
        <w:shd w:val="clear" w:color="auto" w:fill="FFFFFF"/>
        <w:spacing w:before="269" w:line="274" w:lineRule="exact"/>
        <w:ind w:left="14"/>
        <w:jc w:val="both"/>
        <w:rPr>
          <w:sz w:val="28"/>
          <w:szCs w:val="28"/>
        </w:rPr>
      </w:pPr>
      <w:r w:rsidRPr="000B7360">
        <w:rPr>
          <w:rFonts w:eastAsia="Times New Roman"/>
          <w:spacing w:val="-1"/>
          <w:sz w:val="28"/>
          <w:szCs w:val="28"/>
        </w:rPr>
        <w:t xml:space="preserve">В целях совершенствования организации работ по регулированию застройки </w:t>
      </w:r>
      <w:r w:rsidR="00094801" w:rsidRPr="000B7360">
        <w:rPr>
          <w:rFonts w:eastAsia="Times New Roman"/>
          <w:spacing w:val="-1"/>
          <w:sz w:val="28"/>
          <w:szCs w:val="28"/>
        </w:rPr>
        <w:t xml:space="preserve">Манычского </w:t>
      </w:r>
      <w:r w:rsidRPr="000B7360">
        <w:rPr>
          <w:rFonts w:eastAsia="Times New Roman"/>
          <w:spacing w:val="-1"/>
          <w:sz w:val="28"/>
          <w:szCs w:val="28"/>
        </w:rPr>
        <w:t xml:space="preserve">сельского поселения, руководствуясь ст. 31-33 Градостроительного кодекса Российской </w:t>
      </w:r>
      <w:r w:rsidRPr="000B7360">
        <w:rPr>
          <w:rFonts w:eastAsia="Times New Roman"/>
          <w:sz w:val="28"/>
          <w:szCs w:val="28"/>
        </w:rPr>
        <w:t xml:space="preserve">Федерации от 29.12.2004г. № 190-ФЗ и части 3 ст.4 Федерального закона от 29.12.2004г. </w:t>
      </w:r>
      <w:r w:rsidRPr="000B7360">
        <w:rPr>
          <w:rFonts w:eastAsia="Times New Roman"/>
          <w:spacing w:val="-1"/>
          <w:sz w:val="28"/>
          <w:szCs w:val="28"/>
        </w:rPr>
        <w:t xml:space="preserve">№ 191-ФЗ «О введении в действие Градостроительного кодекса Российской Федерации», </w:t>
      </w:r>
      <w:r w:rsidRPr="000B7360">
        <w:rPr>
          <w:rFonts w:eastAsia="Times New Roman"/>
          <w:sz w:val="28"/>
          <w:szCs w:val="28"/>
        </w:rPr>
        <w:t xml:space="preserve">Собрание депутатов </w:t>
      </w:r>
      <w:r w:rsidR="00917E0E" w:rsidRPr="000B7360">
        <w:rPr>
          <w:rFonts w:eastAsia="Times New Roman"/>
          <w:sz w:val="28"/>
          <w:szCs w:val="28"/>
        </w:rPr>
        <w:t>Манычского</w:t>
      </w:r>
      <w:r w:rsidRPr="000B7360">
        <w:rPr>
          <w:rFonts w:eastAsia="Times New Roman"/>
          <w:sz w:val="28"/>
          <w:szCs w:val="28"/>
        </w:rPr>
        <w:t xml:space="preserve"> сельского поселения</w:t>
      </w:r>
    </w:p>
    <w:p w:rsidR="00B7570A" w:rsidRDefault="00536633">
      <w:pPr>
        <w:shd w:val="clear" w:color="auto" w:fill="FFFFFF"/>
        <w:spacing w:before="278" w:line="274" w:lineRule="exact"/>
        <w:ind w:left="24"/>
        <w:jc w:val="center"/>
        <w:rPr>
          <w:rFonts w:eastAsia="Times New Roman"/>
          <w:spacing w:val="-5"/>
          <w:sz w:val="28"/>
          <w:szCs w:val="28"/>
        </w:rPr>
      </w:pPr>
      <w:r w:rsidRPr="000B7360">
        <w:rPr>
          <w:rFonts w:eastAsia="Times New Roman"/>
          <w:spacing w:val="-5"/>
          <w:sz w:val="28"/>
          <w:szCs w:val="28"/>
        </w:rPr>
        <w:t>РЕШИЛО:</w:t>
      </w:r>
    </w:p>
    <w:p w:rsidR="000B7360" w:rsidRPr="000B7360" w:rsidRDefault="000B7360">
      <w:pPr>
        <w:shd w:val="clear" w:color="auto" w:fill="FFFFFF"/>
        <w:spacing w:before="278" w:line="274" w:lineRule="exact"/>
        <w:ind w:left="24"/>
        <w:jc w:val="center"/>
        <w:rPr>
          <w:sz w:val="28"/>
          <w:szCs w:val="28"/>
        </w:rPr>
      </w:pPr>
    </w:p>
    <w:p w:rsidR="00B7570A" w:rsidRPr="000B7360" w:rsidRDefault="00536633" w:rsidP="00094801">
      <w:pPr>
        <w:shd w:val="clear" w:color="auto" w:fill="FFFFFF"/>
        <w:tabs>
          <w:tab w:val="left" w:pos="235"/>
        </w:tabs>
        <w:spacing w:line="274" w:lineRule="exact"/>
        <w:ind w:right="221"/>
        <w:jc w:val="both"/>
        <w:rPr>
          <w:sz w:val="28"/>
          <w:szCs w:val="28"/>
        </w:rPr>
      </w:pPr>
      <w:r w:rsidRPr="000B7360">
        <w:rPr>
          <w:spacing w:val="-25"/>
          <w:sz w:val="28"/>
          <w:szCs w:val="28"/>
        </w:rPr>
        <w:t>1.</w:t>
      </w:r>
      <w:r w:rsidRPr="000B7360">
        <w:rPr>
          <w:sz w:val="28"/>
          <w:szCs w:val="28"/>
        </w:rPr>
        <w:tab/>
      </w:r>
      <w:r w:rsidRPr="000B7360">
        <w:rPr>
          <w:rFonts w:eastAsia="Times New Roman"/>
          <w:spacing w:val="-1"/>
          <w:sz w:val="28"/>
          <w:szCs w:val="28"/>
        </w:rPr>
        <w:t>Внести изменения в Правила землепользования и застройки</w:t>
      </w:r>
      <w:r w:rsidR="00917E0E" w:rsidRPr="000B7360">
        <w:rPr>
          <w:rFonts w:eastAsia="Times New Roman"/>
          <w:spacing w:val="-1"/>
          <w:sz w:val="28"/>
          <w:szCs w:val="28"/>
        </w:rPr>
        <w:t xml:space="preserve"> Манычского </w:t>
      </w:r>
      <w:r w:rsidRPr="000B7360">
        <w:rPr>
          <w:rFonts w:eastAsia="Times New Roman"/>
          <w:spacing w:val="-1"/>
          <w:sz w:val="28"/>
          <w:szCs w:val="28"/>
        </w:rPr>
        <w:t>сельского</w:t>
      </w:r>
      <w:r w:rsidRPr="000B7360">
        <w:rPr>
          <w:rFonts w:eastAsia="Times New Roman"/>
          <w:spacing w:val="-1"/>
          <w:sz w:val="28"/>
          <w:szCs w:val="28"/>
        </w:rPr>
        <w:br/>
      </w:r>
      <w:r w:rsidRPr="000B7360">
        <w:rPr>
          <w:rFonts w:eastAsia="Times New Roman"/>
          <w:spacing w:val="-2"/>
          <w:sz w:val="28"/>
          <w:szCs w:val="28"/>
        </w:rPr>
        <w:t>поселения Багаевского района Ростовской области, утвержденные Собранием депутатов</w:t>
      </w:r>
      <w:r w:rsidRPr="000B7360">
        <w:rPr>
          <w:rFonts w:eastAsia="Times New Roman"/>
          <w:spacing w:val="-2"/>
          <w:sz w:val="28"/>
          <w:szCs w:val="28"/>
        </w:rPr>
        <w:br/>
      </w:r>
      <w:r w:rsidR="00917E0E" w:rsidRPr="000B7360">
        <w:rPr>
          <w:rFonts w:eastAsia="Times New Roman"/>
          <w:sz w:val="28"/>
          <w:szCs w:val="28"/>
        </w:rPr>
        <w:t>Манычского</w:t>
      </w:r>
      <w:r w:rsidRPr="000B7360">
        <w:rPr>
          <w:rFonts w:eastAsia="Times New Roman"/>
          <w:sz w:val="28"/>
          <w:szCs w:val="28"/>
        </w:rPr>
        <w:t xml:space="preserve"> сельского поселения</w:t>
      </w:r>
      <w:r w:rsidR="00094801" w:rsidRPr="000B7360">
        <w:rPr>
          <w:rFonts w:eastAsia="Times New Roman"/>
          <w:sz w:val="28"/>
          <w:szCs w:val="28"/>
        </w:rPr>
        <w:t xml:space="preserve"> </w:t>
      </w:r>
      <w:r w:rsidR="00917E0E" w:rsidRPr="000B7360">
        <w:rPr>
          <w:rFonts w:eastAsia="Times New Roman"/>
          <w:sz w:val="28"/>
          <w:szCs w:val="28"/>
        </w:rPr>
        <w:t>№ 162 от 01</w:t>
      </w:r>
      <w:r w:rsidRPr="000B7360">
        <w:rPr>
          <w:rFonts w:eastAsia="Times New Roman"/>
          <w:sz w:val="28"/>
          <w:szCs w:val="28"/>
        </w:rPr>
        <w:t>.03.2012</w:t>
      </w:r>
      <w:r w:rsidR="00094801" w:rsidRPr="000B7360">
        <w:rPr>
          <w:rFonts w:eastAsia="Times New Roman"/>
          <w:sz w:val="28"/>
          <w:szCs w:val="28"/>
        </w:rPr>
        <w:t xml:space="preserve"> </w:t>
      </w:r>
      <w:r w:rsidRPr="000B7360">
        <w:rPr>
          <w:rFonts w:eastAsia="Times New Roman"/>
          <w:sz w:val="28"/>
          <w:szCs w:val="28"/>
        </w:rPr>
        <w:t>года согласно приложению.</w:t>
      </w:r>
    </w:p>
    <w:p w:rsidR="00B7570A" w:rsidRPr="000B7360" w:rsidRDefault="00536633" w:rsidP="00536633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74" w:lineRule="exact"/>
        <w:rPr>
          <w:spacing w:val="-14"/>
          <w:sz w:val="28"/>
          <w:szCs w:val="28"/>
        </w:rPr>
      </w:pPr>
      <w:r w:rsidRPr="000B7360">
        <w:rPr>
          <w:rFonts w:eastAsia="Times New Roman"/>
          <w:spacing w:val="-1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7570A" w:rsidRPr="000B7360" w:rsidRDefault="00536633" w:rsidP="00536633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74" w:lineRule="exact"/>
        <w:rPr>
          <w:spacing w:val="-13"/>
          <w:sz w:val="28"/>
          <w:szCs w:val="28"/>
        </w:rPr>
      </w:pPr>
      <w:r w:rsidRPr="000B7360">
        <w:rPr>
          <w:rFonts w:eastAsia="Times New Roman"/>
          <w:spacing w:val="-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7570A" w:rsidRPr="000B7360" w:rsidRDefault="00536633" w:rsidP="00536633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74" w:lineRule="exact"/>
        <w:ind w:right="5"/>
        <w:jc w:val="both"/>
        <w:rPr>
          <w:spacing w:val="-11"/>
          <w:sz w:val="28"/>
          <w:szCs w:val="28"/>
        </w:rPr>
      </w:pPr>
      <w:r w:rsidRPr="000B7360">
        <w:rPr>
          <w:rFonts w:eastAsia="Times New Roman"/>
          <w:spacing w:val="-1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671C12" w:rsidRPr="000B7360">
        <w:rPr>
          <w:rFonts w:eastAsia="Times New Roman"/>
          <w:sz w:val="28"/>
          <w:szCs w:val="28"/>
        </w:rPr>
        <w:t>вопросам местного самоуправления, социальной политике, охране общественного порядка (председатель Подерня М.Е. – депутат первого избирательного округа)</w:t>
      </w:r>
    </w:p>
    <w:p w:rsidR="000B7360" w:rsidRDefault="000B7360" w:rsidP="000B7360">
      <w:pPr>
        <w:shd w:val="clear" w:color="auto" w:fill="FFFFFF"/>
        <w:spacing w:before="547"/>
        <w:rPr>
          <w:rFonts w:eastAsia="Times New Roman"/>
          <w:sz w:val="28"/>
          <w:szCs w:val="28"/>
        </w:rPr>
      </w:pPr>
    </w:p>
    <w:p w:rsidR="00B7570A" w:rsidRPr="000B7360" w:rsidRDefault="00536633" w:rsidP="000B7360">
      <w:pPr>
        <w:shd w:val="clear" w:color="auto" w:fill="FFFFFF"/>
        <w:spacing w:before="547"/>
        <w:rPr>
          <w:sz w:val="28"/>
          <w:szCs w:val="28"/>
        </w:rPr>
      </w:pPr>
      <w:r w:rsidRPr="000B7360">
        <w:rPr>
          <w:rFonts w:eastAsia="Times New Roman"/>
          <w:sz w:val="28"/>
          <w:szCs w:val="28"/>
        </w:rPr>
        <w:t xml:space="preserve">Глава </w:t>
      </w:r>
      <w:r w:rsidR="00671C12" w:rsidRPr="000B7360">
        <w:rPr>
          <w:rFonts w:eastAsia="Times New Roman"/>
          <w:sz w:val="28"/>
          <w:szCs w:val="28"/>
        </w:rPr>
        <w:t xml:space="preserve">Манычского </w:t>
      </w:r>
    </w:p>
    <w:p w:rsidR="00536633" w:rsidRPr="000B7360" w:rsidRDefault="00536633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8"/>
          <w:szCs w:val="28"/>
        </w:rPr>
      </w:pPr>
      <w:r w:rsidRPr="000B7360">
        <w:rPr>
          <w:rFonts w:eastAsia="Times New Roman"/>
          <w:spacing w:val="-3"/>
          <w:sz w:val="28"/>
          <w:szCs w:val="28"/>
        </w:rPr>
        <w:t>сельского поселения</w:t>
      </w:r>
      <w:r w:rsidRPr="000B7360">
        <w:rPr>
          <w:rFonts w:ascii="Arial" w:eastAsia="Times New Roman" w:hAnsi="Arial" w:cs="Arial"/>
          <w:sz w:val="28"/>
          <w:szCs w:val="28"/>
        </w:rPr>
        <w:tab/>
      </w:r>
      <w:r w:rsidR="000B7360">
        <w:rPr>
          <w:rFonts w:ascii="Arial" w:eastAsia="Times New Roman" w:hAnsi="Arial" w:cs="Arial"/>
          <w:sz w:val="28"/>
          <w:szCs w:val="28"/>
        </w:rPr>
        <w:t xml:space="preserve">        </w:t>
      </w:r>
      <w:r w:rsidR="00671C12" w:rsidRPr="000B7360">
        <w:rPr>
          <w:rFonts w:eastAsia="Times New Roman"/>
          <w:spacing w:val="-1"/>
          <w:sz w:val="28"/>
          <w:szCs w:val="28"/>
        </w:rPr>
        <w:t>Метельченко А.М.</w:t>
      </w:r>
    </w:p>
    <w:p w:rsidR="0081453D" w:rsidRPr="000B7360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8"/>
          <w:szCs w:val="28"/>
        </w:rPr>
      </w:pPr>
    </w:p>
    <w:p w:rsidR="0081453D" w:rsidRPr="000B7360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8"/>
          <w:szCs w:val="28"/>
        </w:rPr>
      </w:pPr>
    </w:p>
    <w:p w:rsidR="0081453D" w:rsidRPr="000B7360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8"/>
          <w:szCs w:val="28"/>
        </w:rPr>
      </w:pPr>
    </w:p>
    <w:p w:rsidR="0081453D" w:rsidRPr="000B7360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8"/>
          <w:szCs w:val="28"/>
        </w:rPr>
      </w:pPr>
    </w:p>
    <w:p w:rsidR="0081453D" w:rsidRPr="000B7360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8"/>
          <w:szCs w:val="28"/>
        </w:rPr>
      </w:pPr>
    </w:p>
    <w:p w:rsidR="0081453D" w:rsidRPr="000B7360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8"/>
          <w:szCs w:val="28"/>
        </w:rPr>
      </w:pPr>
    </w:p>
    <w:p w:rsidR="0081453D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4"/>
          <w:szCs w:val="24"/>
        </w:rPr>
      </w:pPr>
    </w:p>
    <w:p w:rsidR="0081453D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4"/>
          <w:szCs w:val="24"/>
        </w:rPr>
      </w:pPr>
    </w:p>
    <w:p w:rsidR="0081453D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4"/>
          <w:szCs w:val="24"/>
        </w:rPr>
      </w:pPr>
    </w:p>
    <w:p w:rsidR="0081453D" w:rsidRDefault="0081453D">
      <w:pPr>
        <w:shd w:val="clear" w:color="auto" w:fill="FFFFFF"/>
        <w:tabs>
          <w:tab w:val="left" w:pos="6360"/>
        </w:tabs>
        <w:ind w:left="19"/>
        <w:rPr>
          <w:rFonts w:eastAsia="Times New Roman"/>
          <w:spacing w:val="-1"/>
          <w:sz w:val="24"/>
          <w:szCs w:val="24"/>
        </w:rPr>
      </w:pPr>
    </w:p>
    <w:p w:rsidR="0081453D" w:rsidRDefault="000B7360" w:rsidP="0081453D">
      <w:pPr>
        <w:jc w:val="right"/>
      </w:pPr>
      <w:r>
        <w:lastRenderedPageBreak/>
        <w:t>П</w:t>
      </w:r>
      <w:r w:rsidR="0081453D">
        <w:t>риложение к решению Собрания депутатов</w:t>
      </w:r>
    </w:p>
    <w:p w:rsidR="0081453D" w:rsidRDefault="0081453D" w:rsidP="0081453D">
      <w:pPr>
        <w:jc w:val="right"/>
      </w:pPr>
      <w:r>
        <w:t xml:space="preserve"> Манычского сельского поселения</w:t>
      </w:r>
    </w:p>
    <w:p w:rsidR="0081453D" w:rsidRDefault="00DD1EFD" w:rsidP="0081453D">
      <w:pPr>
        <w:jc w:val="right"/>
      </w:pPr>
      <w:r>
        <w:t>от 28.01.2016 г. № 151</w:t>
      </w:r>
    </w:p>
    <w:p w:rsidR="00DD1EFD" w:rsidRDefault="00DD1EFD" w:rsidP="0081453D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81453D" w:rsidRDefault="00DD1EFD" w:rsidP="0081453D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453D">
        <w:rPr>
          <w:sz w:val="28"/>
          <w:szCs w:val="28"/>
        </w:rPr>
        <w:t>статью 20 «Градостроительный регламент зоны  жилой застройки первого типа (Ж-1)»  Правил землепользования и застройки Манычского сельского поселения Багаевского района Ростовской области.</w:t>
      </w:r>
    </w:p>
    <w:p w:rsidR="0081453D" w:rsidRDefault="0081453D" w:rsidP="0081453D">
      <w:pPr>
        <w:pStyle w:val="a3"/>
        <w:ind w:left="0" w:firstLine="708"/>
        <w:jc w:val="center"/>
        <w:rPr>
          <w:sz w:val="28"/>
          <w:szCs w:val="28"/>
        </w:rPr>
      </w:pPr>
    </w:p>
    <w:p w:rsidR="00DD1EFD" w:rsidRDefault="0081453D" w:rsidP="000B7360">
      <w:pPr>
        <w:spacing w:line="16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20.   Градостроительный регламент зоны жилой застройки первого типа</w:t>
      </w:r>
      <w:r w:rsidR="000B736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(Ж-1). </w:t>
      </w:r>
    </w:p>
    <w:p w:rsidR="0081453D" w:rsidRDefault="0081453D" w:rsidP="0081453D">
      <w:pPr>
        <w:spacing w:line="160" w:lineRule="atLeast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p w:rsidR="0081453D" w:rsidRDefault="0081453D" w:rsidP="0081453D">
      <w:pPr>
        <w:spacing w:line="160" w:lineRule="atLeast"/>
        <w:rPr>
          <w:color w:val="000000"/>
        </w:rPr>
      </w:pPr>
    </w:p>
    <w:tbl>
      <w:tblPr>
        <w:tblW w:w="10770" w:type="dxa"/>
        <w:tblInd w:w="-4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7"/>
        <w:gridCol w:w="1843"/>
        <w:gridCol w:w="2126"/>
        <w:gridCol w:w="2976"/>
        <w:gridCol w:w="2268"/>
      </w:tblGrid>
      <w:tr w:rsidR="0081453D" w:rsidTr="000B7360">
        <w:trPr>
          <w:trHeight w:val="39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81453D" w:rsidRDefault="0081453D" w:rsidP="003F1A28">
            <w:pPr>
              <w:snapToGrid w:val="0"/>
              <w:spacing w:before="100" w:after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вид разрешённого использования земельного участка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81453D" w:rsidRDefault="0081453D" w:rsidP="003F1A28">
            <w:pPr>
              <w:snapToGrid w:val="0"/>
              <w:spacing w:before="100" w:after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вида разрешённого использования земельного участка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81453D" w:rsidRDefault="0081453D" w:rsidP="003F1A28">
            <w:pPr>
              <w:snapToGrid w:val="0"/>
              <w:spacing w:before="100" w:after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81453D" w:rsidRDefault="0081453D" w:rsidP="003F1A28">
            <w:pPr>
              <w:snapToGrid w:val="0"/>
              <w:spacing w:before="100" w:after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1453D" w:rsidRDefault="0081453D" w:rsidP="003F1A28">
            <w:pPr>
              <w:snapToGrid w:val="0"/>
              <w:spacing w:before="100" w:after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81453D" w:rsidTr="000B7360">
        <w:trPr>
          <w:trHeight w:val="194"/>
        </w:trPr>
        <w:tc>
          <w:tcPr>
            <w:tcW w:w="1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1453D" w:rsidRDefault="0081453D" w:rsidP="003F1A28">
            <w:pPr>
              <w:snapToGrid w:val="0"/>
              <w:spacing w:before="100" w:after="100" w:line="194" w:lineRule="atLeast"/>
              <w:rPr>
                <w:rFonts w:eastAsia="Times New Roman"/>
              </w:rPr>
            </w:pPr>
            <w:r>
              <w:t>емельные участки, предназначенные для размещения домов малоэтажной жилой застройки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1453D" w:rsidRDefault="0081453D" w:rsidP="003F1A28">
            <w:pPr>
              <w:snapToGrid w:val="0"/>
              <w:spacing w:before="100" w:after="100" w:line="194" w:lineRule="atLeast"/>
              <w:rPr>
                <w:rFonts w:eastAsia="Times New Roman"/>
              </w:rPr>
            </w:pPr>
            <w:r>
              <w:t>Земельные участки для размещения объектов малоэтажного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81453D" w:rsidRDefault="0081453D" w:rsidP="003F1A28">
            <w:pPr>
              <w:snapToGrid w:val="0"/>
              <w:spacing w:before="100" w:after="100" w:line="194" w:lineRule="atLeast"/>
              <w:ind w:left="162" w:hanging="162"/>
              <w:rPr>
                <w:rFonts w:eastAsia="Times New Roman"/>
              </w:rPr>
            </w:pPr>
            <w:r>
              <w:t xml:space="preserve">Малоэтажные индивидуальные (до 3 этажей) жилые дома 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81453D" w:rsidRDefault="0081453D" w:rsidP="003F1A28">
            <w:pPr>
              <w:snapToGrid w:val="0"/>
              <w:spacing w:before="100" w:after="100" w:line="194" w:lineRule="atLeast"/>
              <w:ind w:left="162" w:hanging="162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дворовых площадок; размещение беседок, отдельно стоящих навесов и веранд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1453D" w:rsidRDefault="0081453D" w:rsidP="003F1A28">
            <w:pPr>
              <w:snapToGrid w:val="0"/>
              <w:spacing w:before="100" w:after="100" w:line="194" w:lineRule="atLeast"/>
              <w:ind w:left="162" w:hanging="162"/>
              <w:rPr>
                <w:rFonts w:eastAsia="Times New Roman"/>
              </w:rPr>
            </w:pPr>
            <w:r>
              <w:t> </w:t>
            </w:r>
          </w:p>
        </w:tc>
      </w:tr>
      <w:tr w:rsidR="0081453D" w:rsidTr="000B7360">
        <w:trPr>
          <w:trHeight w:val="1050"/>
        </w:trPr>
        <w:tc>
          <w:tcPr>
            <w:tcW w:w="1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453D" w:rsidRDefault="0081453D" w:rsidP="003F1A28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453D" w:rsidRDefault="0081453D" w:rsidP="003F1A28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53D" w:rsidRPr="000B7360" w:rsidRDefault="0081453D" w:rsidP="003F1A28">
            <w:pPr>
              <w:snapToGrid w:val="0"/>
              <w:spacing w:before="100" w:after="100" w:line="70" w:lineRule="atLeast"/>
              <w:ind w:left="162" w:hanging="162"/>
              <w:rPr>
                <w:rFonts w:eastAsia="Times New Roman"/>
                <w:sz w:val="18"/>
                <w:szCs w:val="18"/>
              </w:rPr>
            </w:pPr>
            <w:r w:rsidRPr="000B7360">
              <w:rPr>
                <w:b/>
                <w:sz w:val="18"/>
                <w:szCs w:val="18"/>
                <w:u w:val="single"/>
              </w:rPr>
              <w:t>Малоэтажные многоквартирные жилые дома  (до 3 этажей</w:t>
            </w:r>
            <w:r w:rsidRPr="000B7360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53D" w:rsidRPr="000B7360" w:rsidRDefault="0081453D" w:rsidP="003F1A28">
            <w:pPr>
              <w:snapToGrid w:val="0"/>
              <w:spacing w:before="100" w:after="100" w:line="70" w:lineRule="atLeast"/>
              <w:ind w:left="162" w:hanging="162"/>
              <w:rPr>
                <w:rFonts w:eastAsia="Times New Roman"/>
                <w:sz w:val="18"/>
                <w:szCs w:val="18"/>
              </w:rPr>
            </w:pPr>
            <w:r w:rsidRPr="000B7360">
              <w:rPr>
                <w:b/>
                <w:sz w:val="18"/>
                <w:szCs w:val="18"/>
                <w:u w:val="single"/>
              </w:rPr>
              <w:t>Размещение дворовых площадок; размещение беседок, отдельно стоящих навесов и веранд; размещение наземных открытых автостоянок при зданиях.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453D" w:rsidRDefault="0081453D" w:rsidP="003F1A28">
            <w:pPr>
              <w:snapToGrid w:val="0"/>
              <w:spacing w:before="100" w:after="100" w:line="70" w:lineRule="atLeast"/>
              <w:ind w:left="162" w:hanging="162"/>
              <w:rPr>
                <w:rFonts w:eastAsia="Times New Roman"/>
                <w:sz w:val="18"/>
                <w:szCs w:val="18"/>
              </w:rPr>
            </w:pPr>
          </w:p>
        </w:tc>
      </w:tr>
      <w:tr w:rsidR="000B7360" w:rsidTr="000B7360">
        <w:trPr>
          <w:trHeight w:val="1050"/>
        </w:trPr>
        <w:tc>
          <w:tcPr>
            <w:tcW w:w="1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7360" w:rsidRDefault="000B7360" w:rsidP="003F1A28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7360" w:rsidRDefault="000B7360" w:rsidP="003F1A28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7360" w:rsidRDefault="000B7360" w:rsidP="003F1A28">
            <w:pPr>
              <w:snapToGrid w:val="0"/>
              <w:spacing w:before="100" w:after="100" w:line="70" w:lineRule="atLeast"/>
              <w:ind w:left="162" w:hanging="162"/>
              <w:rPr>
                <w:b/>
                <w:u w:val="single"/>
              </w:rPr>
            </w:pPr>
            <w:r>
              <w:t>Блокированные малоэтажные жилые дома (до 3 этажей) с приусадебным участком без содержания домашних животных и птицы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7360" w:rsidRDefault="000B7360" w:rsidP="003F1A28">
            <w:pPr>
              <w:snapToGrid w:val="0"/>
              <w:spacing w:before="100" w:after="100" w:line="70" w:lineRule="atLeast"/>
              <w:ind w:left="162" w:hanging="162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Размещение дворовых площадок; размещение беседок, отдельно стоящих навесов и веранд, в т.ч. предназначенных для осуществления хозяйственной деятельности площадью не более 100 кв.м.; размещение отдельно стоящих индивидуальных бань и саун, расположенных на приусадебных участках в т.ч. с пристроенными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животных, до 5 голов КРС, и птицы; размещение хозяйственных построек, в том числе связанных с осуществлением индивидуальной трудовой деятельности; размещение летней кухни,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гаражи, встроенные в жилые дома, отдельные гаражи боксового типа для автотранспорта членов семьи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B7360" w:rsidRDefault="000B7360" w:rsidP="000B7360">
            <w:pPr>
              <w:snapToGrid w:val="0"/>
              <w:spacing w:before="100" w:after="100" w:line="70" w:lineRule="atLeast"/>
              <w:ind w:left="162" w:hanging="162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 и птицы, строения для КРС до 5 голов, отдельно стоящие беседки и навесы, в т.ч. предназначенные для осуществления хозяйственной деятельности площадью не более 50 кв.м.,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водоотведения), надворные туалеты (при условии устройства септика с фильтрующим колодцем), летние кухни, гостевые дома, стационарные уличные печи, барбекю, мангалы, коптильни, фонтаны.</w:t>
            </w:r>
          </w:p>
          <w:p w:rsidR="000B7360" w:rsidRDefault="000B7360" w:rsidP="003F1A28">
            <w:pPr>
              <w:snapToGrid w:val="0"/>
              <w:spacing w:before="100" w:after="100" w:line="70" w:lineRule="atLeast"/>
              <w:ind w:left="162" w:hanging="162"/>
              <w:rPr>
                <w:rFonts w:eastAsia="Times New Roman"/>
                <w:sz w:val="18"/>
                <w:szCs w:val="18"/>
              </w:rPr>
            </w:pPr>
          </w:p>
        </w:tc>
      </w:tr>
    </w:tbl>
    <w:p w:rsidR="0081453D" w:rsidRDefault="0081453D" w:rsidP="000B7360">
      <w:pPr>
        <w:jc w:val="both"/>
        <w:rPr>
          <w:color w:val="000000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вносимые изменения выделены подчеркнутым жирным шрифтом</w:t>
      </w:r>
      <w:r>
        <w:rPr>
          <w:sz w:val="28"/>
          <w:szCs w:val="28"/>
          <w:lang w:eastAsia="ar-SA"/>
        </w:rPr>
        <w:t>.</w:t>
      </w:r>
    </w:p>
    <w:sectPr w:rsidR="0081453D" w:rsidSect="000B7360">
      <w:type w:val="continuous"/>
      <w:pgSz w:w="11909" w:h="16834"/>
      <w:pgMar w:top="957" w:right="360" w:bottom="72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F5" w:rsidRDefault="00082EF5" w:rsidP="00DD1EFD">
      <w:r>
        <w:separator/>
      </w:r>
    </w:p>
  </w:endnote>
  <w:endnote w:type="continuationSeparator" w:id="0">
    <w:p w:rsidR="00082EF5" w:rsidRDefault="00082EF5" w:rsidP="00DD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F5" w:rsidRDefault="00082EF5" w:rsidP="00DD1EFD">
      <w:r>
        <w:separator/>
      </w:r>
    </w:p>
  </w:footnote>
  <w:footnote w:type="continuationSeparator" w:id="0">
    <w:p w:rsidR="00082EF5" w:rsidRDefault="00082EF5" w:rsidP="00DD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4C97"/>
    <w:multiLevelType w:val="singleLevel"/>
    <w:tmpl w:val="1A48BBA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633"/>
    <w:rsid w:val="00082EF5"/>
    <w:rsid w:val="00094801"/>
    <w:rsid w:val="000B7360"/>
    <w:rsid w:val="000E3FD8"/>
    <w:rsid w:val="002925F5"/>
    <w:rsid w:val="002A3038"/>
    <w:rsid w:val="003424DE"/>
    <w:rsid w:val="0035427B"/>
    <w:rsid w:val="00536633"/>
    <w:rsid w:val="00671C12"/>
    <w:rsid w:val="006862D3"/>
    <w:rsid w:val="0078723E"/>
    <w:rsid w:val="0081453D"/>
    <w:rsid w:val="00891D58"/>
    <w:rsid w:val="00917E0E"/>
    <w:rsid w:val="00A41853"/>
    <w:rsid w:val="00A5479E"/>
    <w:rsid w:val="00B7570A"/>
    <w:rsid w:val="00BC03B0"/>
    <w:rsid w:val="00DD1EFD"/>
    <w:rsid w:val="00E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3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1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EFD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D1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1E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7</cp:revision>
  <cp:lastPrinted>2016-02-03T07:46:00Z</cp:lastPrinted>
  <dcterms:created xsi:type="dcterms:W3CDTF">2016-01-27T10:09:00Z</dcterms:created>
  <dcterms:modified xsi:type="dcterms:W3CDTF">2016-02-03T08:02:00Z</dcterms:modified>
</cp:coreProperties>
</file>